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B331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>REQUEST FOR QUOTES (RFQ)</w:t>
      </w:r>
    </w:p>
    <w:p w14:paraId="425D344C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City of Spencer, Iowa</w:t>
      </w:r>
    </w:p>
    <w:p w14:paraId="0CAC1BC2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Cemetery</w:t>
      </w:r>
    </w:p>
    <w:p w14:paraId="41B19447" w14:textId="18C9EDCC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Issue Date: June </w:t>
      </w:r>
      <w:r w:rsidR="00A72CC4">
        <w:rPr>
          <w:rFonts w:ascii="Roboto" w:eastAsia="Times New Roman" w:hAnsi="Roboto" w:cs="Times New Roman"/>
          <w:color w:val="000000"/>
          <w:kern w:val="0"/>
          <w14:ligatures w14:val="none"/>
        </w:rPr>
        <w:t>15</w:t>
      </w: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, 2026</w:t>
      </w:r>
    </w:p>
    <w:p w14:paraId="5492477A" w14:textId="46779151" w:rsidR="00B14537" w:rsidRDefault="00B14537" w:rsidP="00B14537">
      <w:pPr>
        <w:spacing w:before="180" w:after="240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Submission Deadline: June 2</w:t>
      </w:r>
      <w:r w:rsidR="00A72CC4">
        <w:rPr>
          <w:rFonts w:ascii="Roboto" w:eastAsia="Times New Roman" w:hAnsi="Roboto" w:cs="Times New Roman"/>
          <w:color w:val="000000"/>
          <w:kern w:val="0"/>
          <w14:ligatures w14:val="none"/>
        </w:rPr>
        <w:t>9</w:t>
      </w: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, 2026, by 4:00 PM CST</w:t>
      </w:r>
    </w:p>
    <w:p w14:paraId="6FF1D808" w14:textId="1E0F8111" w:rsidR="00A72CC4" w:rsidRDefault="00A72CC4" w:rsidP="00B14537">
      <w:pPr>
        <w:spacing w:before="180" w:after="240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14:ligatures w14:val="none"/>
        </w:rPr>
        <w:t>Submission Review: June 30, 2026, 9:00 AM CST</w:t>
      </w:r>
    </w:p>
    <w:p w14:paraId="02BFF2D0" w14:textId="7DD823A4" w:rsidR="00A72CC4" w:rsidRPr="00B14537" w:rsidRDefault="00A72CC4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14:ligatures w14:val="none"/>
        </w:rPr>
        <w:t>Submit Questions to Cemetery Superintendent Ed Lawver 712 580 7250</w:t>
      </w:r>
    </w:p>
    <w:p w14:paraId="0ACCEB71" w14:textId="1870C581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The City of Spencer, Iowa is seeking competitive, sealed quotes from qualified equipment vendors for the purchase of two (2) commercial-grade trailers and the trade-in of one (1) city-owned utility trailer.</w:t>
      </w:r>
      <w:r w:rsidR="00E26BE1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  </w:t>
      </w:r>
      <w:r w:rsidR="004011AA" w:rsidRPr="004011AA">
        <w:rPr>
          <w:rFonts w:ascii="Roboto" w:hAnsi="Roboto" w:cs="Arial"/>
          <w:color w:val="222222"/>
          <w:shd w:val="clear" w:color="auto" w:fill="FFFFFF"/>
        </w:rPr>
        <w:t>The City reserves the right to reject any or all quotes and to waive minor technicalities and irregularities in the quotes</w:t>
      </w:r>
      <w:r w:rsidR="004011AA">
        <w:rPr>
          <w:rFonts w:ascii="Roboto" w:hAnsi="Roboto" w:cs="Arial"/>
          <w:color w:val="222222"/>
          <w:shd w:val="clear" w:color="auto" w:fill="FFFFFF"/>
        </w:rPr>
        <w:t>.</w:t>
      </w:r>
    </w:p>
    <w:p w14:paraId="7270F28A" w14:textId="77777777" w:rsidR="00B14537" w:rsidRPr="00B14537" w:rsidRDefault="00000000" w:rsidP="00B14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CC51D5">
          <v:rect id="_x0000_i1025" style="width:0;height:1.5pt" o:hralign="center" o:hrstd="t" o:hr="t" fillcolor="#a0a0a0" stroked="f"/>
        </w:pict>
      </w:r>
    </w:p>
    <w:p w14:paraId="72158394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>1. Submission Guidelines &amp; Evaluation</w:t>
      </w:r>
    </w:p>
    <w:p w14:paraId="3E65B0E3" w14:textId="77777777" w:rsidR="00B14537" w:rsidRPr="00B14537" w:rsidRDefault="00B14537" w:rsidP="00B14537">
      <w:pPr>
        <w:numPr>
          <w:ilvl w:val="0"/>
          <w:numId w:val="1"/>
        </w:numPr>
        <w:spacing w:before="180"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Mailing Address: City of Spencer, Attn: Public Works Procurement, 416 1st Ave W, Spencer, IA 51301.</w:t>
      </w:r>
    </w:p>
    <w:p w14:paraId="5E3FD280" w14:textId="77777777" w:rsidR="00B14537" w:rsidRPr="00B14537" w:rsidRDefault="00B14537" w:rsidP="00B14537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Submission Format: Sealed Bids must explicitly itemize the cost of Trailer 1, Trailer 2, the guaranteed trade-in allowance, and the final net city cost.</w:t>
      </w:r>
    </w:p>
    <w:p w14:paraId="517B50C4" w14:textId="77777777" w:rsidR="00B14537" w:rsidRPr="00B14537" w:rsidRDefault="00B14537" w:rsidP="00B14537">
      <w:pPr>
        <w:numPr>
          <w:ilvl w:val="0"/>
          <w:numId w:val="1"/>
        </w:numPr>
        <w:spacing w:after="42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Selection Criteria: Contracts will be awarded based on strict compliance with technical specifications, delivery timeline to Spencer, Iowa, and the overall net cost.</w:t>
      </w:r>
    </w:p>
    <w:p w14:paraId="02D647FF" w14:textId="77777777" w:rsidR="00B14537" w:rsidRPr="00B14537" w:rsidRDefault="00000000" w:rsidP="00B14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6C3104">
          <v:rect id="_x0000_i1026" style="width:0;height:1.5pt" o:hralign="center" o:hrstd="t" o:hr="t" fillcolor="#a0a0a0" stroked="f"/>
        </w:pict>
      </w:r>
    </w:p>
    <w:p w14:paraId="7194BE7A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>2. Technical Specifications</w:t>
      </w:r>
    </w:p>
    <w:p w14:paraId="725C3B0A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:u w:val="single"/>
          <w14:ligatures w14:val="none"/>
        </w:rPr>
        <w:t>Trailer 1: Commercial Scissor-Hoist Heavy-Duty Dump Trailer</w:t>
      </w: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 xml:space="preserve"> (Qty: 1)</w:t>
      </w:r>
    </w:p>
    <w:p w14:paraId="5751F4FA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The unit supplied must meet or exceed the following operational and dimensional parameters:</w:t>
      </w:r>
    </w:p>
    <w:p w14:paraId="7E300EE1" w14:textId="77777777" w:rsidR="00B14537" w:rsidRPr="00B14537" w:rsidRDefault="00B14537" w:rsidP="00B14537">
      <w:pPr>
        <w:numPr>
          <w:ilvl w:val="0"/>
          <w:numId w:val="2"/>
        </w:numPr>
        <w:spacing w:before="180"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Dimensions: Bed length of 16 feet; bed width of 82 inches; sidewall height of 24 inches.</w:t>
      </w:r>
    </w:p>
    <w:p w14:paraId="14B7DBCE" w14:textId="77777777" w:rsidR="00B14537" w:rsidRPr="00B14537" w:rsidRDefault="00B14537" w:rsidP="00B14537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Weight Ratings: Minimum Gross Vehicle Weight Rating (GVWR) of 15,400 lbs.</w:t>
      </w:r>
    </w:p>
    <w:p w14:paraId="6C78304C" w14:textId="77777777" w:rsidR="00B14537" w:rsidRPr="00B14537" w:rsidRDefault="00B14537" w:rsidP="00B14537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lastRenderedPageBreak/>
        <w:t>Axles &amp; Suspension: Two (2) 7,000 lb premium spring axles featuring forward-mounted, self-adjusting electric brakes on all wheels.</w:t>
      </w:r>
    </w:p>
    <w:p w14:paraId="59E1B1DE" w14:textId="77777777" w:rsidR="00B14537" w:rsidRPr="00B14537" w:rsidRDefault="00B14537" w:rsidP="00B14537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Chassis &amp; Lift System: Heavy-duty main frame coupled with a robust hydraulic scissor-hoist mechanism.</w:t>
      </w:r>
    </w:p>
    <w:p w14:paraId="42717EF8" w14:textId="77777777" w:rsidR="00B14537" w:rsidRPr="00B14537" w:rsidRDefault="00B14537" w:rsidP="00B14537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Power &amp; Hydraulics: Electric-over-hydraulic pump assembly (power up / gravity down) housed in a lockable A-frame steel toolbox. Must include a 110V on-board 4-amp trickle charger.</w:t>
      </w:r>
    </w:p>
    <w:p w14:paraId="1720CA76" w14:textId="77777777" w:rsidR="00B14537" w:rsidRPr="00B14537" w:rsidRDefault="00B14537" w:rsidP="00B14537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Standard Outfitting: Integrated roll-tarp system with secure tie-down kit, 58-inch side-access door, under-bed storage containing 6-foot heavy-duty loading ramps, integrated pallet fork holders, 6 D ring stake pocket tie downs, and a hydraulic tongue jack.</w:t>
      </w:r>
    </w:p>
    <w:p w14:paraId="6003C697" w14:textId="77777777" w:rsidR="00B14537" w:rsidRPr="00B14537" w:rsidRDefault="00B14537" w:rsidP="00B14537">
      <w:pPr>
        <w:numPr>
          <w:ilvl w:val="0"/>
          <w:numId w:val="2"/>
        </w:numPr>
        <w:spacing w:after="42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Electrical &amp; Safety: Submersible lifetime LED lighting connected via a cold-weather rated 7-way modular wiring harness.</w:t>
      </w:r>
    </w:p>
    <w:p w14:paraId="0BE671C4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>Trailer 2: Micro-Dump Compact Utility Trailer (Qty: 1)</w:t>
      </w:r>
    </w:p>
    <w:p w14:paraId="22A716B1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The unit supplied must meet or exceed the following operational and dimensional parameters:</w:t>
      </w:r>
    </w:p>
    <w:p w14:paraId="7F1E3766" w14:textId="77777777" w:rsidR="00B14537" w:rsidRPr="00B14537" w:rsidRDefault="00B14537" w:rsidP="00B14537">
      <w:pPr>
        <w:numPr>
          <w:ilvl w:val="0"/>
          <w:numId w:val="3"/>
        </w:numPr>
        <w:spacing w:before="180"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Dimensions: Overall cargo box dimensions of 36 inches in width by 5 feet in length.</w:t>
      </w:r>
    </w:p>
    <w:p w14:paraId="45403F9D" w14:textId="77777777" w:rsidR="00B14537" w:rsidRPr="00B14537" w:rsidRDefault="00B14537" w:rsidP="00B14537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Weight Ratings: Gross Vehicle Weight Rating (GVWR) scalable from 2,000 lbs to a maximum of 3,500 lbs.</w:t>
      </w:r>
    </w:p>
    <w:p w14:paraId="4CD531BE" w14:textId="77777777" w:rsidR="00B14537" w:rsidRPr="00B14537" w:rsidRDefault="00B14537" w:rsidP="00B14537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Axle Profile: Single heavy-duty axle rated at 2,000 lbs capacity.</w:t>
      </w:r>
    </w:p>
    <w:p w14:paraId="29E21958" w14:textId="77777777" w:rsidR="00B14537" w:rsidRPr="00B14537" w:rsidRDefault="00B14537" w:rsidP="00B14537">
      <w:pPr>
        <w:numPr>
          <w:ilvl w:val="0"/>
          <w:numId w:val="3"/>
        </w:numPr>
        <w:spacing w:after="42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Target Application: Configured specifically for precise material movement, small-scale tight-radius excavation support, and utility hauling behind compact municipal equipment or specialized utility vehicles.</w:t>
      </w:r>
    </w:p>
    <w:p w14:paraId="61F31E35" w14:textId="77777777" w:rsidR="00B14537" w:rsidRPr="00B14537" w:rsidRDefault="00000000" w:rsidP="00B14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A16217">
          <v:rect id="_x0000_i1027" style="width:0;height:1.5pt" o:hralign="center" o:hrstd="t" o:hr="t" fillcolor="#a0a0a0" stroked="f"/>
        </w:pict>
      </w:r>
    </w:p>
    <w:p w14:paraId="46DABDE8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>3. Trade-In Vehicle Information</w:t>
      </w:r>
    </w:p>
    <w:p w14:paraId="50B44146" w14:textId="017E43C6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Vendors must inspect and provide a guaranteed trade-in credit valuation for the city's surplus asset, which will directly offset the purchase price of the new units.</w:t>
      </w:r>
      <w:r w:rsidR="00A72CC4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  Trailer available to view at Riverside Cemetery 1701 West 4</w:t>
      </w:r>
      <w:r w:rsidR="00A72CC4" w:rsidRPr="00A72CC4">
        <w:rPr>
          <w:rFonts w:ascii="Roboto" w:eastAsia="Times New Roman" w:hAnsi="Roboto" w:cs="Times New Roman"/>
          <w:color w:val="000000"/>
          <w:kern w:val="0"/>
          <w:vertAlign w:val="superscript"/>
          <w14:ligatures w14:val="none"/>
        </w:rPr>
        <w:t>th</w:t>
      </w:r>
      <w:r w:rsidR="00A72CC4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 St</w:t>
      </w:r>
    </w:p>
    <w:p w14:paraId="2E390C06" w14:textId="77777777" w:rsidR="00B14537" w:rsidRPr="00B14537" w:rsidRDefault="00B14537" w:rsidP="00B14537">
      <w:pPr>
        <w:numPr>
          <w:ilvl w:val="0"/>
          <w:numId w:val="4"/>
        </w:numPr>
        <w:spacing w:before="180"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Asset Description: </w:t>
      </w:r>
      <w:r w:rsidRPr="00B14537">
        <w:rPr>
          <w:rFonts w:ascii="Roboto" w:eastAsia="Times New Roman" w:hAnsi="Roboto" w:cs="Times New Roman"/>
          <w:color w:val="000000"/>
          <w:kern w:val="0"/>
          <w:u w:val="single"/>
          <w14:ligatures w14:val="none"/>
        </w:rPr>
        <w:t>2017 Heavy Duty Tandem Axle Equipment Trailer</w:t>
      </w:r>
    </w:p>
    <w:p w14:paraId="5D8F03BE" w14:textId="77777777" w:rsidR="00B14537" w:rsidRPr="00B14537" w:rsidRDefault="00B14537" w:rsidP="00B14537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Length/Width: 26-foot total deck length; 83-inch width.</w:t>
      </w:r>
    </w:p>
    <w:p w14:paraId="528F6764" w14:textId="77777777" w:rsidR="00B14537" w:rsidRPr="00B14537" w:rsidRDefault="00B14537" w:rsidP="00B14537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Running Gear: Two (2) 7,000 lb premium cambered axles with quick-lubricating hubs and electric brakes.</w:t>
      </w:r>
    </w:p>
    <w:p w14:paraId="627E3939" w14:textId="77777777" w:rsidR="00B14537" w:rsidRPr="00B14537" w:rsidRDefault="00B14537" w:rsidP="00B14537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Structural Build: 6-inch channel steel frame with 3-inch crossmembers spaced at 16-inch centers, 12,000 lb drop-leg jack, and treated pine flooring.</w:t>
      </w:r>
    </w:p>
    <w:p w14:paraId="1F662E01" w14:textId="77777777" w:rsidR="00B14537" w:rsidRPr="00B14537" w:rsidRDefault="00B14537" w:rsidP="00B14537">
      <w:pPr>
        <w:numPr>
          <w:ilvl w:val="0"/>
          <w:numId w:val="4"/>
        </w:numPr>
        <w:spacing w:after="42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Condition: Used, operational municipal service condition; expected normal wear and tear corresponding to a 2017 model year asset.</w:t>
      </w:r>
    </w:p>
    <w:p w14:paraId="2DFF9E3A" w14:textId="77777777" w:rsidR="00B14537" w:rsidRPr="00B14537" w:rsidRDefault="00000000" w:rsidP="00B14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33CB4BF">
          <v:rect id="_x0000_i1028" style="width:0;height:1.5pt" o:hralign="center" o:hrstd="t" o:hr="t" fillcolor="#a0a0a0" stroked="f"/>
        </w:pict>
      </w:r>
    </w:p>
    <w:p w14:paraId="4265E3F2" w14:textId="77777777" w:rsidR="00B14537" w:rsidRPr="00B14537" w:rsidRDefault="00B14537" w:rsidP="00B14537">
      <w:pPr>
        <w:spacing w:before="360" w:after="1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:sz w:val="30"/>
          <w:szCs w:val="30"/>
          <w14:ligatures w14:val="none"/>
        </w:rPr>
        <w:t>4. Sealed Quote Response Form</w:t>
      </w:r>
    </w:p>
    <w:p w14:paraId="59E6A2B0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i/>
          <w:iCs/>
          <w:color w:val="000000"/>
          <w:kern w:val="0"/>
          <w14:ligatures w14:val="none"/>
        </w:rPr>
        <w:t>Vendors may duplicate this template on official letterhead.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2324"/>
      </w:tblGrid>
      <w:tr w:rsidR="00B14537" w:rsidRPr="00B14537" w14:paraId="486A3129" w14:textId="77777777">
        <w:trPr>
          <w:trHeight w:val="485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C29BA" w14:textId="77777777" w:rsidR="00B14537" w:rsidRPr="00B14537" w:rsidRDefault="00B14537" w:rsidP="00B14537">
            <w:pPr>
              <w:spacing w:before="60" w:after="1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Item Description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9C513" w14:textId="77777777" w:rsidR="00B14537" w:rsidRPr="00B14537" w:rsidRDefault="00B14537" w:rsidP="00B14537">
            <w:pPr>
              <w:spacing w:before="60" w:after="1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Total Unit Cost</w:t>
            </w:r>
          </w:p>
        </w:tc>
      </w:tr>
      <w:tr w:rsidR="00B14537" w:rsidRPr="00B14537" w14:paraId="50D94C06" w14:textId="77777777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CC1C5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Trailer 1 (16' Heavy Duty Scissor Dump)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26E2C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$ ____________________</w:t>
            </w:r>
          </w:p>
        </w:tc>
      </w:tr>
      <w:tr w:rsidR="00B14537" w:rsidRPr="00B14537" w14:paraId="72D9DF7E" w14:textId="77777777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66B4E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Trailer 2 (36" x 5' Micro Dump)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F631C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$ ____________________</w:t>
            </w:r>
          </w:p>
        </w:tc>
      </w:tr>
      <w:tr w:rsidR="00B14537" w:rsidRPr="00B14537" w14:paraId="6AF6228C" w14:textId="77777777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FD910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Gross Total (New Equipment Purchase):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7110F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$ ____________________</w:t>
            </w:r>
          </w:p>
        </w:tc>
      </w:tr>
      <w:tr w:rsidR="00B14537" w:rsidRPr="00B14537" w14:paraId="15B5DA46" w14:textId="77777777">
        <w:trPr>
          <w:trHeight w:val="485"/>
        </w:trPr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8343D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Less:</w:t>
            </w: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Trade-In Allowance (2017 26' Equipment Trailer)</w:t>
            </w:r>
          </w:p>
        </w:tc>
        <w:tc>
          <w:tcPr>
            <w:tcW w:w="0" w:type="auto"/>
            <w:tcBorders>
              <w:top w:val="single" w:sz="6" w:space="0" w:color="DCDFE5"/>
              <w:bottom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91135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-$ ____________________</w:t>
            </w:r>
          </w:p>
        </w:tc>
      </w:tr>
      <w:tr w:rsidR="00B14537" w:rsidRPr="00B14537" w14:paraId="67B12371" w14:textId="77777777">
        <w:trPr>
          <w:trHeight w:val="470"/>
        </w:trPr>
        <w:tc>
          <w:tcPr>
            <w:tcW w:w="0" w:type="auto"/>
            <w:tcBorders>
              <w:top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375DC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Net Proposed Bid to the City of Spencer:</w:t>
            </w:r>
          </w:p>
        </w:tc>
        <w:tc>
          <w:tcPr>
            <w:tcW w:w="0" w:type="auto"/>
            <w:tcBorders>
              <w:top w:val="single" w:sz="6" w:space="0" w:color="DCDF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D6F3B" w14:textId="77777777" w:rsidR="00B14537" w:rsidRPr="00B14537" w:rsidRDefault="00B14537" w:rsidP="00B14537">
            <w:pPr>
              <w:spacing w:before="60" w:after="18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4537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14:ligatures w14:val="none"/>
              </w:rPr>
              <w:t>$ ____________________</w:t>
            </w:r>
          </w:p>
        </w:tc>
      </w:tr>
    </w:tbl>
    <w:p w14:paraId="11A98D4E" w14:textId="77777777" w:rsidR="00B14537" w:rsidRPr="00B14537" w:rsidRDefault="00B14537" w:rsidP="00B14537">
      <w:pPr>
        <w:numPr>
          <w:ilvl w:val="0"/>
          <w:numId w:val="5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Estimated Delivery Lead Time (Days ARO): ____________________</w:t>
      </w:r>
    </w:p>
    <w:p w14:paraId="309EA85A" w14:textId="77777777" w:rsidR="00B14537" w:rsidRPr="00B14537" w:rsidRDefault="00B14537" w:rsidP="00B14537">
      <w:pPr>
        <w:numPr>
          <w:ilvl w:val="0"/>
          <w:numId w:val="5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Warranty Terms (Trailer 1): ____________________</w:t>
      </w:r>
    </w:p>
    <w:p w14:paraId="51AD5551" w14:textId="77777777" w:rsidR="00B14537" w:rsidRPr="00B14537" w:rsidRDefault="00B14537" w:rsidP="00B14537">
      <w:pPr>
        <w:numPr>
          <w:ilvl w:val="0"/>
          <w:numId w:val="5"/>
        </w:numPr>
        <w:spacing w:after="42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Warranty Terms (Trailer 2): ____________________</w:t>
      </w:r>
    </w:p>
    <w:p w14:paraId="01AEEF5A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Vendor Representative Name: ______________________________________</w:t>
      </w:r>
    </w:p>
    <w:p w14:paraId="2F210AE4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Signature &amp; Date: _________________________________________________</w:t>
      </w:r>
    </w:p>
    <w:p w14:paraId="21AB9357" w14:textId="77777777" w:rsidR="00B14537" w:rsidRPr="00B14537" w:rsidRDefault="00B14537" w:rsidP="00B14537">
      <w:pPr>
        <w:spacing w:before="18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4537">
        <w:rPr>
          <w:rFonts w:ascii="Roboto" w:eastAsia="Times New Roman" w:hAnsi="Roboto" w:cs="Times New Roman"/>
          <w:color w:val="000000"/>
          <w:kern w:val="0"/>
          <w14:ligatures w14:val="none"/>
        </w:rPr>
        <w:t>Company &amp; Contact Info: ___________________________________________</w:t>
      </w:r>
    </w:p>
    <w:p w14:paraId="1222CBE4" w14:textId="77777777" w:rsidR="00FA79C5" w:rsidRDefault="00FA79C5"/>
    <w:sectPr w:rsidR="00FA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B8D"/>
    <w:multiLevelType w:val="multilevel"/>
    <w:tmpl w:val="B984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2472E"/>
    <w:multiLevelType w:val="multilevel"/>
    <w:tmpl w:val="E5DC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25199"/>
    <w:multiLevelType w:val="multilevel"/>
    <w:tmpl w:val="3FB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217CA"/>
    <w:multiLevelType w:val="multilevel"/>
    <w:tmpl w:val="A68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F51A8"/>
    <w:multiLevelType w:val="multilevel"/>
    <w:tmpl w:val="E6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563106">
    <w:abstractNumId w:val="3"/>
  </w:num>
  <w:num w:numId="2" w16cid:durableId="717751093">
    <w:abstractNumId w:val="2"/>
  </w:num>
  <w:num w:numId="3" w16cid:durableId="1568690500">
    <w:abstractNumId w:val="1"/>
  </w:num>
  <w:num w:numId="4" w16cid:durableId="1579630732">
    <w:abstractNumId w:val="4"/>
  </w:num>
  <w:num w:numId="5" w16cid:durableId="82355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37"/>
    <w:rsid w:val="00155200"/>
    <w:rsid w:val="0023151D"/>
    <w:rsid w:val="003575D0"/>
    <w:rsid w:val="004011AA"/>
    <w:rsid w:val="0058174C"/>
    <w:rsid w:val="00807682"/>
    <w:rsid w:val="008E5E6F"/>
    <w:rsid w:val="00A40848"/>
    <w:rsid w:val="00A72CC4"/>
    <w:rsid w:val="00B13973"/>
    <w:rsid w:val="00B14537"/>
    <w:rsid w:val="00E26BE1"/>
    <w:rsid w:val="00F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C4A5"/>
  <w15:chartTrackingRefBased/>
  <w15:docId w15:val="{477C20DE-27FD-4228-BFF9-49875FCC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City Hall</dc:creator>
  <cp:keywords/>
  <dc:description/>
  <cp:lastModifiedBy>Spencer City Hall</cp:lastModifiedBy>
  <cp:revision>4</cp:revision>
  <dcterms:created xsi:type="dcterms:W3CDTF">2026-06-03T18:36:00Z</dcterms:created>
  <dcterms:modified xsi:type="dcterms:W3CDTF">2026-06-15T17:47:00Z</dcterms:modified>
</cp:coreProperties>
</file>